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4E" w:rsidRPr="003146C5" w:rsidRDefault="00F2614E" w:rsidP="00F2614E">
      <w:pPr>
        <w:ind w:left="360" w:right="355"/>
        <w:jc w:val="both"/>
        <w:rPr>
          <w:b/>
          <w:lang w:val="uk-UA"/>
        </w:rPr>
      </w:pPr>
      <w:r w:rsidRPr="003146C5">
        <w:rPr>
          <w:b/>
          <w:bCs/>
          <w:color w:val="000000"/>
          <w:lang w:val="uk-UA"/>
        </w:rPr>
        <w:t>2</w:t>
      </w:r>
      <w:r w:rsidR="00C427B2" w:rsidRPr="003146C5">
        <w:rPr>
          <w:b/>
          <w:bCs/>
          <w:color w:val="000000"/>
          <w:lang w:val="uk-UA"/>
        </w:rPr>
        <w:t>0</w:t>
      </w:r>
      <w:r w:rsidRPr="003146C5">
        <w:rPr>
          <w:b/>
          <w:bCs/>
          <w:color w:val="000000"/>
          <w:lang w:val="uk-UA"/>
        </w:rPr>
        <w:t xml:space="preserve"> </w:t>
      </w:r>
      <w:r w:rsidR="00C427B2" w:rsidRPr="003146C5">
        <w:rPr>
          <w:b/>
          <w:bCs/>
          <w:color w:val="000000"/>
          <w:lang w:val="uk-UA"/>
        </w:rPr>
        <w:t xml:space="preserve">серпня </w:t>
      </w:r>
      <w:r w:rsidRPr="003146C5">
        <w:rPr>
          <w:b/>
          <w:bCs/>
          <w:color w:val="000000"/>
          <w:lang w:val="uk-UA"/>
        </w:rPr>
        <w:t>201</w:t>
      </w:r>
      <w:r w:rsidR="00C427B2" w:rsidRPr="003146C5">
        <w:rPr>
          <w:b/>
          <w:bCs/>
          <w:color w:val="000000"/>
          <w:lang w:val="uk-UA"/>
        </w:rPr>
        <w:t>5</w:t>
      </w:r>
      <w:r w:rsidRPr="003146C5">
        <w:rPr>
          <w:b/>
          <w:bCs/>
          <w:color w:val="000000"/>
          <w:lang w:val="uk-UA"/>
        </w:rPr>
        <w:t xml:space="preserve"> року </w:t>
      </w:r>
      <w:r w:rsidRPr="003146C5">
        <w:rPr>
          <w:b/>
          <w:color w:val="000000"/>
          <w:lang w:val="uk-UA"/>
        </w:rPr>
        <w:t xml:space="preserve">відбулося засідання Конкурсної комісії </w:t>
      </w:r>
      <w:r w:rsidRPr="003146C5">
        <w:rPr>
          <w:b/>
          <w:lang w:val="uk-UA"/>
        </w:rPr>
        <w:t>із розподілу обсягів державного замовлення на підготовку наукових кадрів через аспірантуру та докторантуру в наукових установах Національної академ</w:t>
      </w:r>
      <w:r w:rsidR="00C427B2" w:rsidRPr="003146C5">
        <w:rPr>
          <w:b/>
          <w:lang w:val="uk-UA"/>
        </w:rPr>
        <w:t>ії аграрних наук України на 2015</w:t>
      </w:r>
      <w:r w:rsidRPr="003146C5">
        <w:rPr>
          <w:b/>
          <w:lang w:val="uk-UA"/>
        </w:rPr>
        <w:t xml:space="preserve"> рік</w:t>
      </w:r>
    </w:p>
    <w:p w:rsidR="00F2614E" w:rsidRPr="003146C5" w:rsidRDefault="00F2614E" w:rsidP="00F2614E">
      <w:pPr>
        <w:pStyle w:val="a5"/>
        <w:spacing w:before="0" w:beforeAutospacing="0" w:after="300" w:afterAutospacing="0" w:line="285" w:lineRule="atLeast"/>
        <w:ind w:firstLine="900"/>
        <w:jc w:val="both"/>
        <w:rPr>
          <w:bCs/>
          <w:color w:val="000000"/>
          <w:lang w:val="uk-UA"/>
        </w:rPr>
      </w:pPr>
    </w:p>
    <w:p w:rsidR="00F2614E" w:rsidRPr="003146C5" w:rsidRDefault="00F2614E" w:rsidP="00F2614E">
      <w:pPr>
        <w:pStyle w:val="a5"/>
        <w:spacing w:before="0" w:beforeAutospacing="0" w:after="0" w:afterAutospacing="0" w:line="285" w:lineRule="atLeast"/>
        <w:ind w:firstLine="902"/>
        <w:jc w:val="both"/>
        <w:rPr>
          <w:bCs/>
          <w:color w:val="000000"/>
          <w:lang w:val="uk-UA"/>
        </w:rPr>
      </w:pPr>
      <w:r w:rsidRPr="003146C5">
        <w:rPr>
          <w:bCs/>
          <w:color w:val="000000"/>
          <w:lang w:val="uk-UA"/>
        </w:rPr>
        <w:t xml:space="preserve"> </w:t>
      </w:r>
      <w:r w:rsidR="00C427B2" w:rsidRPr="003146C5">
        <w:rPr>
          <w:bCs/>
          <w:color w:val="000000"/>
          <w:lang w:val="uk-UA"/>
        </w:rPr>
        <w:t>20</w:t>
      </w:r>
      <w:r w:rsidRPr="003146C5">
        <w:rPr>
          <w:bCs/>
          <w:color w:val="000000"/>
          <w:lang w:val="uk-UA"/>
        </w:rPr>
        <w:t xml:space="preserve"> </w:t>
      </w:r>
      <w:r w:rsidR="00C427B2" w:rsidRPr="003146C5">
        <w:rPr>
          <w:bCs/>
          <w:color w:val="000000"/>
          <w:lang w:val="uk-UA"/>
        </w:rPr>
        <w:t xml:space="preserve">серпня </w:t>
      </w:r>
      <w:r w:rsidRPr="003146C5">
        <w:rPr>
          <w:bCs/>
          <w:color w:val="000000"/>
          <w:lang w:val="uk-UA"/>
        </w:rPr>
        <w:t>201</w:t>
      </w:r>
      <w:r w:rsidR="00C427B2" w:rsidRPr="003146C5">
        <w:rPr>
          <w:bCs/>
          <w:color w:val="000000"/>
          <w:lang w:val="uk-UA"/>
        </w:rPr>
        <w:t>5</w:t>
      </w:r>
      <w:r w:rsidRPr="003146C5">
        <w:rPr>
          <w:bCs/>
          <w:color w:val="000000"/>
          <w:lang w:val="uk-UA"/>
        </w:rPr>
        <w:t xml:space="preserve"> року під головуванням </w:t>
      </w:r>
      <w:r w:rsidR="00DC1BC6" w:rsidRPr="003146C5">
        <w:rPr>
          <w:spacing w:val="-2"/>
          <w:lang w:val="uk-UA"/>
        </w:rPr>
        <w:t>Віце-президент</w:t>
      </w:r>
      <w:r w:rsidR="0027435B" w:rsidRPr="003146C5">
        <w:rPr>
          <w:spacing w:val="-2"/>
          <w:lang w:val="uk-UA"/>
        </w:rPr>
        <w:t>а</w:t>
      </w:r>
      <w:r w:rsidR="00DC1BC6" w:rsidRPr="003146C5">
        <w:rPr>
          <w:spacing w:val="-2"/>
          <w:lang w:val="uk-UA"/>
        </w:rPr>
        <w:t xml:space="preserve"> – головного вченого секретаря Національної академії аграрних наук України, академіка НААН</w:t>
      </w:r>
      <w:r w:rsidR="00DC1BC6" w:rsidRPr="003146C5">
        <w:rPr>
          <w:bCs/>
          <w:color w:val="000000"/>
          <w:lang w:val="uk-UA"/>
        </w:rPr>
        <w:t xml:space="preserve"> </w:t>
      </w:r>
      <w:proofErr w:type="spellStart"/>
      <w:r w:rsidR="00DC1BC6" w:rsidRPr="003146C5">
        <w:rPr>
          <w:bCs/>
          <w:color w:val="000000"/>
          <w:lang w:val="uk-UA"/>
        </w:rPr>
        <w:t>Заришняка</w:t>
      </w:r>
      <w:proofErr w:type="spellEnd"/>
      <w:r w:rsidR="00DC1BC6" w:rsidRPr="003146C5">
        <w:rPr>
          <w:bCs/>
          <w:color w:val="000000"/>
          <w:lang w:val="uk-UA"/>
        </w:rPr>
        <w:t xml:space="preserve"> А.С. </w:t>
      </w:r>
      <w:r w:rsidRPr="003146C5">
        <w:rPr>
          <w:bCs/>
          <w:color w:val="000000"/>
          <w:lang w:val="uk-UA"/>
        </w:rPr>
        <w:t>відбулося засідання Конкурсної комісії із розподілу обсягів державного замовлення на підготовку наукових кадрів через аспірантуру та докторантуру в наукових установах Національної академії аграрних наук України у 201</w:t>
      </w:r>
      <w:r w:rsidR="00C427B2" w:rsidRPr="003146C5">
        <w:rPr>
          <w:bCs/>
          <w:color w:val="000000"/>
          <w:lang w:val="uk-UA"/>
        </w:rPr>
        <w:t>5</w:t>
      </w:r>
      <w:r w:rsidRPr="003146C5">
        <w:rPr>
          <w:bCs/>
          <w:color w:val="000000"/>
          <w:lang w:val="uk-UA"/>
        </w:rPr>
        <w:t xml:space="preserve"> році. </w:t>
      </w:r>
    </w:p>
    <w:tbl>
      <w:tblPr>
        <w:tblW w:w="9555" w:type="dxa"/>
        <w:tblInd w:w="93" w:type="dxa"/>
        <w:tblLayout w:type="fixed"/>
        <w:tblLook w:val="0000"/>
      </w:tblPr>
      <w:tblGrid>
        <w:gridCol w:w="4695"/>
        <w:gridCol w:w="2160"/>
        <w:gridCol w:w="2700"/>
      </w:tblGrid>
      <w:tr w:rsidR="0027435B" w:rsidRPr="003146C5" w:rsidTr="001716BD">
        <w:trPr>
          <w:trHeight w:val="298"/>
        </w:trPr>
        <w:tc>
          <w:tcPr>
            <w:tcW w:w="955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ind w:firstLine="708"/>
              <w:jc w:val="both"/>
              <w:rPr>
                <w:lang w:val="uk-UA"/>
              </w:rPr>
            </w:pPr>
            <w:r w:rsidRPr="003146C5">
              <w:rPr>
                <w:lang w:val="uk-UA"/>
              </w:rPr>
              <w:t xml:space="preserve">Постановою Кабінету Міністрів України від 1 липня 2015 р. № 462 «Про державне замовлення на підготовку фахівців, наукових, науково-педагогічних та робітничих кадрів, на підвищення кваліфікації та перепідготовку кадрів для державних потреб у 2015 році»  для Національної академії аграрних наук України  затверджено обсяги фінансування державного замовлення на підготовку наукових кадрів через аспірантуру та докторантуру в наукових установах НААН в сумі 12646,6 тис. гривень та обсяги прийому аспірантів та докторантів за державним замовленням у межах галузей наук: </w:t>
            </w:r>
          </w:p>
        </w:tc>
      </w:tr>
      <w:tr w:rsidR="0027435B" w:rsidRPr="003146C5" w:rsidTr="001716BD">
        <w:trPr>
          <w:trHeight w:val="661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Аспірантура/докторантура,</w:t>
            </w:r>
          </w:p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галузі наук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Всього,</w:t>
            </w:r>
          </w:p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осіб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в тому числі</w:t>
            </w:r>
          </w:p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з відривом від виробництва, осіб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b/>
                <w:bCs/>
                <w:lang w:val="uk-UA"/>
              </w:rPr>
            </w:pPr>
            <w:r w:rsidRPr="003146C5">
              <w:rPr>
                <w:b/>
                <w:bCs/>
                <w:lang w:val="uk-UA"/>
              </w:rPr>
              <w:t>Аспірантура - всього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35B" w:rsidRPr="003146C5" w:rsidRDefault="0027435B" w:rsidP="001716BD">
            <w:pPr>
              <w:jc w:val="center"/>
              <w:rPr>
                <w:b/>
                <w:bCs/>
                <w:lang w:val="uk-UA"/>
              </w:rPr>
            </w:pPr>
            <w:r w:rsidRPr="003146C5">
              <w:rPr>
                <w:b/>
                <w:bCs/>
                <w:lang w:val="uk-UA"/>
              </w:rPr>
              <w:t>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35B" w:rsidRPr="003146C5" w:rsidRDefault="0027435B" w:rsidP="001716BD">
            <w:pPr>
              <w:jc w:val="center"/>
              <w:rPr>
                <w:b/>
                <w:bCs/>
                <w:lang w:val="uk-UA"/>
              </w:rPr>
            </w:pPr>
            <w:r w:rsidRPr="003146C5">
              <w:rPr>
                <w:b/>
                <w:bCs/>
                <w:lang w:val="uk-UA"/>
              </w:rPr>
              <w:t>118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Біологічні науки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8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Технічні науки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8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Сільськогосподарські науки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148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77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Історичні науки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0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Економічні науки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14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Ветеринарні науки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11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b/>
                <w:bCs/>
                <w:lang w:val="uk-UA"/>
              </w:rPr>
            </w:pPr>
            <w:r w:rsidRPr="003146C5">
              <w:rPr>
                <w:b/>
                <w:bCs/>
                <w:lang w:val="uk-UA"/>
              </w:rPr>
              <w:t>Докторантура - всього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b/>
                <w:bCs/>
                <w:lang w:val="uk-UA"/>
              </w:rPr>
            </w:pPr>
            <w:r w:rsidRPr="003146C5">
              <w:rPr>
                <w:b/>
                <w:bCs/>
                <w:lang w:val="uk-UA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b/>
                <w:bCs/>
                <w:lang w:val="uk-UA"/>
              </w:rPr>
            </w:pPr>
            <w:r w:rsidRPr="003146C5">
              <w:rPr>
                <w:b/>
                <w:bCs/>
                <w:lang w:val="uk-UA"/>
              </w:rPr>
              <w:t>12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Біологічні науки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1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Технічні науки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1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Сільськогосподарські науки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5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Історичні науки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0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Економічні науки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3</w:t>
            </w:r>
          </w:p>
        </w:tc>
      </w:tr>
      <w:tr w:rsidR="0027435B" w:rsidRPr="003146C5" w:rsidTr="001716BD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rPr>
                <w:lang w:val="uk-UA"/>
              </w:rPr>
            </w:pPr>
            <w:r w:rsidRPr="003146C5">
              <w:rPr>
                <w:lang w:val="uk-UA"/>
              </w:rPr>
              <w:t xml:space="preserve">Ветеринарні науки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35B" w:rsidRPr="003146C5" w:rsidRDefault="0027435B" w:rsidP="001716BD">
            <w:pPr>
              <w:jc w:val="center"/>
              <w:rPr>
                <w:lang w:val="uk-UA"/>
              </w:rPr>
            </w:pPr>
            <w:r w:rsidRPr="003146C5">
              <w:rPr>
                <w:lang w:val="uk-UA"/>
              </w:rPr>
              <w:t>2</w:t>
            </w:r>
          </w:p>
        </w:tc>
      </w:tr>
    </w:tbl>
    <w:p w:rsidR="0027435B" w:rsidRPr="003146C5" w:rsidRDefault="0027435B" w:rsidP="0027435B">
      <w:pPr>
        <w:ind w:firstLine="708"/>
        <w:jc w:val="both"/>
        <w:rPr>
          <w:sz w:val="28"/>
          <w:szCs w:val="28"/>
          <w:lang w:val="uk-UA"/>
        </w:rPr>
      </w:pPr>
    </w:p>
    <w:p w:rsidR="003146C5" w:rsidRPr="003146C5" w:rsidRDefault="00F2614E" w:rsidP="0027435B">
      <w:pPr>
        <w:ind w:firstLine="708"/>
        <w:jc w:val="both"/>
        <w:rPr>
          <w:lang w:val="uk-UA"/>
        </w:rPr>
      </w:pPr>
      <w:r w:rsidRPr="003146C5">
        <w:rPr>
          <w:lang w:val="uk-UA"/>
        </w:rPr>
        <w:t>Для участі в конкурсі  надійшли заявки та пропозиції від 31 наукової установи Національної академії аграрних наук України щодо прийому до аспірантури та докторантури у 201</w:t>
      </w:r>
      <w:r w:rsidR="00AD29E7" w:rsidRPr="003146C5">
        <w:rPr>
          <w:lang w:val="uk-UA"/>
        </w:rPr>
        <w:t>5</w:t>
      </w:r>
      <w:r w:rsidRPr="003146C5">
        <w:rPr>
          <w:lang w:val="uk-UA"/>
        </w:rPr>
        <w:t xml:space="preserve"> році. Розглянувши конкурсні пропозиції наукових установ, Конкурсна комісія, з урахуванням  основних напрямів досліджень наукових установ та показників ефективності діяльності аспірантури (докторантури) затвердила обсяги прийому на підготовку аспірантів та докторантів за державним замовленням для наукових установах НААН у 201</w:t>
      </w:r>
      <w:r w:rsidR="00AD29E7" w:rsidRPr="003146C5">
        <w:rPr>
          <w:lang w:val="uk-UA"/>
        </w:rPr>
        <w:t>5</w:t>
      </w:r>
      <w:r w:rsidRPr="003146C5">
        <w:rPr>
          <w:lang w:val="uk-UA"/>
        </w:rPr>
        <w:t xml:space="preserve"> році в розрізі спеціальностей і галузей наук (додається).</w:t>
      </w:r>
    </w:p>
    <w:p w:rsidR="003146C5" w:rsidRPr="003146C5" w:rsidRDefault="003146C5">
      <w:pPr>
        <w:spacing w:after="200" w:line="276" w:lineRule="auto"/>
        <w:rPr>
          <w:lang w:val="uk-UA"/>
        </w:rPr>
      </w:pPr>
      <w:r w:rsidRPr="003146C5">
        <w:rPr>
          <w:lang w:val="uk-UA"/>
        </w:rPr>
        <w:br w:type="page"/>
      </w:r>
    </w:p>
    <w:p w:rsidR="003146C5" w:rsidRPr="003146C5" w:rsidRDefault="003146C5">
      <w:pPr>
        <w:rPr>
          <w:lang w:val="uk-UA"/>
        </w:rPr>
        <w:sectPr w:rsidR="003146C5" w:rsidRPr="003146C5" w:rsidSect="00A977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307" w:type="dxa"/>
        <w:tblInd w:w="93" w:type="dxa"/>
        <w:tblLook w:val="04A0"/>
      </w:tblPr>
      <w:tblGrid>
        <w:gridCol w:w="573"/>
        <w:gridCol w:w="2232"/>
        <w:gridCol w:w="2275"/>
        <w:gridCol w:w="996"/>
        <w:gridCol w:w="1013"/>
        <w:gridCol w:w="1128"/>
        <w:gridCol w:w="1166"/>
        <w:gridCol w:w="2141"/>
        <w:gridCol w:w="2906"/>
      </w:tblGrid>
      <w:tr w:rsidR="003146C5" w:rsidRPr="003146C5" w:rsidTr="003146C5">
        <w:trPr>
          <w:trHeight w:val="619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Затверджено наказом НААН від 25.08.2015 р. № 112-к</w:t>
            </w:r>
          </w:p>
        </w:tc>
      </w:tr>
      <w:tr w:rsidR="003146C5" w:rsidRPr="003146C5" w:rsidTr="003146C5">
        <w:trPr>
          <w:trHeight w:val="257"/>
        </w:trPr>
        <w:tc>
          <w:tcPr>
            <w:tcW w:w="14307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 xml:space="preserve">Обсяги державного замовлення на підготовку наукових кадрів вищої кваліфікації через аспірантуру та докторантуру наукових установ Національної академії аграрних наук України у 2015 році відповідно до постанови Кабінету Міністрів України від 1.07.2015р. № 462 та заявок щодо цільової підготовки кадрів через аспірантуру </w:t>
            </w:r>
          </w:p>
        </w:tc>
      </w:tr>
      <w:tr w:rsidR="003146C5" w:rsidRPr="003146C5" w:rsidTr="003146C5">
        <w:trPr>
          <w:trHeight w:val="816"/>
        </w:trPr>
        <w:tc>
          <w:tcPr>
            <w:tcW w:w="14307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</w:p>
        </w:tc>
      </w:tr>
      <w:tr w:rsidR="003146C5" w:rsidRPr="003146C5" w:rsidTr="003146C5">
        <w:trPr>
          <w:trHeight w:val="1480"/>
        </w:trPr>
        <w:tc>
          <w:tcPr>
            <w:tcW w:w="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№№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Наукова установа</w:t>
            </w:r>
          </w:p>
        </w:tc>
        <w:tc>
          <w:tcPr>
            <w:tcW w:w="2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Шифр і назва спеціальності, за якою установі надано право здійснювати підготовку в аспірантурі/докторантурі             (</w:t>
            </w: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** - підготовка 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здійсн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. однією уст</w:t>
            </w: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галузь науки</w:t>
            </w:r>
          </w:p>
        </w:tc>
        <w:tc>
          <w:tcPr>
            <w:tcW w:w="835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Прийом аспірантів/докторантів з урахуванням обсягів, затверджених постановою КМУ від 1.07.2015 р. № 462 та цільових направлень на навчання НУ                                                        </w:t>
            </w:r>
          </w:p>
        </w:tc>
      </w:tr>
      <w:tr w:rsidR="003146C5" w:rsidRPr="003146C5" w:rsidTr="003146C5">
        <w:trPr>
          <w:trHeight w:val="498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4"/>
                <w:szCs w:val="14"/>
                <w:lang w:val="uk-UA"/>
              </w:rPr>
            </w:pPr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>Всього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4"/>
                <w:szCs w:val="14"/>
                <w:lang w:val="uk-UA"/>
              </w:rPr>
            </w:pPr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>з відривом від виробництва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4"/>
                <w:szCs w:val="14"/>
                <w:lang w:val="uk-UA"/>
              </w:rPr>
            </w:pPr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>без відриву від виробництва</w:t>
            </w:r>
          </w:p>
        </w:tc>
        <w:tc>
          <w:tcPr>
            <w:tcW w:w="5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4"/>
                <w:szCs w:val="14"/>
                <w:lang w:val="uk-UA"/>
              </w:rPr>
            </w:pPr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>в т.ч. за цільовим направленням</w:t>
            </w:r>
          </w:p>
        </w:tc>
      </w:tr>
      <w:tr w:rsidR="003146C5" w:rsidRPr="003146C5" w:rsidTr="003146C5">
        <w:trPr>
          <w:trHeight w:val="574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4"/>
                <w:szCs w:val="14"/>
                <w:lang w:val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4"/>
                <w:szCs w:val="14"/>
                <w:lang w:val="uk-UA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4"/>
                <w:szCs w:val="14"/>
                <w:lang w:val="uk-UA"/>
              </w:rPr>
            </w:pP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4"/>
                <w:szCs w:val="14"/>
                <w:lang w:val="uk-UA"/>
              </w:rPr>
            </w:pPr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 xml:space="preserve">з відривом від </w:t>
            </w:r>
            <w:proofErr w:type="spellStart"/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>вир-ва</w:t>
            </w:r>
            <w:proofErr w:type="spellEnd"/>
          </w:p>
        </w:tc>
        <w:tc>
          <w:tcPr>
            <w:tcW w:w="2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4"/>
                <w:szCs w:val="14"/>
                <w:lang w:val="uk-UA"/>
              </w:rPr>
            </w:pPr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 xml:space="preserve">без відриву від </w:t>
            </w:r>
            <w:proofErr w:type="spellStart"/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>вир-ва</w:t>
            </w:r>
            <w:proofErr w:type="spellEnd"/>
          </w:p>
        </w:tc>
      </w:tr>
      <w:tr w:rsidR="003146C5" w:rsidRPr="003146C5" w:rsidTr="003146C5">
        <w:trPr>
          <w:trHeight w:val="211"/>
        </w:trPr>
        <w:tc>
          <w:tcPr>
            <w:tcW w:w="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4"/>
                <w:szCs w:val="14"/>
                <w:lang w:val="uk-U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4"/>
                <w:szCs w:val="14"/>
                <w:lang w:val="uk-UA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4"/>
                <w:szCs w:val="14"/>
                <w:lang w:val="uk-UA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4"/>
                <w:szCs w:val="14"/>
                <w:lang w:val="uk-UA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sz w:val="14"/>
                <w:szCs w:val="14"/>
                <w:lang w:val="uk-UA"/>
              </w:rPr>
            </w:pPr>
          </w:p>
        </w:tc>
      </w:tr>
      <w:tr w:rsidR="003146C5" w:rsidRPr="003146C5" w:rsidTr="003146C5">
        <w:trPr>
          <w:trHeight w:val="347"/>
        </w:trPr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3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lang w:val="uk-UA"/>
              </w:rPr>
              <w:t>Відділення землеробства, меліорації та механізації</w:t>
            </w:r>
          </w:p>
        </w:tc>
      </w:tr>
      <w:tr w:rsidR="003146C5" w:rsidRPr="003146C5" w:rsidTr="003146C5">
        <w:trPr>
          <w:trHeight w:val="49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ННЦ "Інститут землеробства НААН"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21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03.00.15 - генетика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755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06.01.01 - загальне землеробство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</w:tr>
      <w:tr w:rsidR="003146C5" w:rsidRPr="003146C5" w:rsidTr="003146C5">
        <w:trPr>
          <w:trHeight w:val="46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06.01.03 -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агрогрунтознавство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і агрофізика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31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06.01.04 - агрохімія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18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3: 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Миронівський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інститут пшениці ім. В.М.Ремесла - 3</w:t>
            </w: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(Близнюк Р.М., Близнюк Б.В., Грищук Т.Т.)</w:t>
            </w:r>
          </w:p>
        </w:tc>
      </w:tr>
      <w:tr w:rsidR="003146C5" w:rsidRPr="003146C5" w:rsidTr="003146C5">
        <w:trPr>
          <w:trHeight w:val="34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06.01.11 - фітопатологія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06.01.12 -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кормовиробництво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і луківництво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08.00.04 - економіка та управління підприємствами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2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06.01.01 - загальне землеробство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3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06.01.03 - агроґрунтознавство і агрофізика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06.01.04 - агрохімія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3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06.01.11 - фітопатологія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06.01.12 -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кормовиробництво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і луківництво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725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водних проблем і меліорації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3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06.01.02 - </w:t>
            </w:r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>сільськогосподарські</w:t>
            </w: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меліорації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06.01.02 - </w:t>
            </w:r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 xml:space="preserve">сільськогосподарські меліорації **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т.н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3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06.01.02 - сільськогосподарські меліорації **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3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06.01.02 - </w:t>
            </w:r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 xml:space="preserve">сільськогосподарські меліорації **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т.н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102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 xml:space="preserve">ННЦ "Інститут ґрунтознавства та агрохімії ім. О.Н. </w:t>
            </w:r>
            <w:proofErr w:type="spellStart"/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Соколовського</w:t>
            </w:r>
            <w:proofErr w:type="spellEnd"/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36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03.00.18 - ґрунтознавство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06.01.03 - агроґрунтознавство і агрофізика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06.01.04 - агрохімія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03.00.18 - ґрунтознавство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06.01.03 - агроґрунтознавство і агрофізика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06.01.04 - агрохімія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544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Інститут зрошуваного землеробства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06.01.02 - </w:t>
            </w:r>
            <w:r w:rsidRPr="003146C5">
              <w:rPr>
                <w:rFonts w:ascii="Arial Cyr" w:hAnsi="Arial Cyr"/>
                <w:sz w:val="14"/>
                <w:szCs w:val="14"/>
                <w:lang w:val="uk-UA"/>
              </w:rPr>
              <w:t>сільськогосподарські</w:t>
            </w: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меліорації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06.01.04 - агрохімія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9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725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агроекології і природокористування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03.00.16 - екологія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99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03.00.16 - екологія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936"/>
        </w:trPr>
        <w:tc>
          <w:tcPr>
            <w:tcW w:w="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08.00.06 - економіка природокористування та охорони навколишнього середовища **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03.00.16 - екологія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03.00.16 - екологія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120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сільського господарсько</w:t>
            </w:r>
            <w:r w:rsidRPr="003146C5">
              <w:rPr>
                <w:rFonts w:ascii="Arial Cyr" w:hAnsi="Arial Cyr" w:hint="eastAsia"/>
                <w:b/>
                <w:bCs/>
                <w:sz w:val="18"/>
                <w:szCs w:val="18"/>
                <w:lang w:val="uk-UA"/>
              </w:rPr>
              <w:t>ї</w:t>
            </w: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 xml:space="preserve"> мікробіології та агропромислового виробництва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03.00.07 - мікробіологія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96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сільського господарства Карпатського регіону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03.00.04 - біохімія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06.01.12 -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кормовиробництво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і луківництво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06.02.02 - годівля тварин і технологія кормів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74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сільського господарства Полісся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06.01.15 - первинна обробка продуктів рослинництва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120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ННЦ "Інститут механізації та електрифікації сільського господарства"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3146C5" w:rsidRPr="003146C5" w:rsidTr="003146C5">
        <w:trPr>
          <w:trHeight w:val="142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05.05.11 - машини і засоби механізації с.-г.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в-ва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т.н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2: Житомирський агротехнічний коледж -2 (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Бучко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І.О., Чередниченко С.В.)</w:t>
            </w:r>
          </w:p>
        </w:tc>
      </w:tr>
      <w:tr w:rsidR="003146C5" w:rsidRPr="003146C5" w:rsidTr="003146C5">
        <w:trPr>
          <w:trHeight w:val="176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05.09.03 - електротехнічні комплекси і системи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т.н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3: Житомирський агротехнічний коледж - 3 (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Лаврищев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О.О., 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Антипчук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Б.О., 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Дурас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М.В.)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05.05.11 - машини і засоби механізації с.-г.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в-ва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т.н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05.09.03 - електротехнічні комплекси і системи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т.н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Всього у відділенні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16</w:t>
            </w:r>
          </w:p>
        </w:tc>
      </w:tr>
      <w:tr w:rsidR="003146C5" w:rsidRPr="003146C5" w:rsidTr="003146C5">
        <w:trPr>
          <w:trHeight w:val="27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33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3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lang w:val="uk-UA"/>
              </w:rPr>
              <w:t>Відділення рослинництва</w:t>
            </w:r>
          </w:p>
        </w:tc>
      </w:tr>
      <w:tr w:rsidR="003146C5" w:rsidRPr="003146C5" w:rsidTr="003146C5">
        <w:trPr>
          <w:trHeight w:val="4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захисту рослин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3146C5" w:rsidRPr="003146C5" w:rsidTr="003146C5">
        <w:trPr>
          <w:trHeight w:val="102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03.00.16 - екологія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2: Ін-т с.-г. Полісся - 1 (Іванюк О.Ю.)</w:t>
            </w:r>
          </w:p>
        </w:tc>
      </w:tr>
      <w:tr w:rsidR="003146C5" w:rsidRPr="003146C5" w:rsidTr="003146C5">
        <w:trPr>
          <w:trHeight w:val="33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06.01.11 - фітопатологія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06.01.11 - фітопатологія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113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16.00.10 - ентомологія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1: Інститут помології ім. Л.П.Симиренка НААН - 1 (Бур'ян Л.М.)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06.01.11 - фітопатологія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06.01.11 - фітопатологія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16.00.10 - ентомологія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садівництва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06.01.07 - плодівництво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951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біоенергетичних культур і цукрових буряків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06.01.01 - загальне землеробство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06.01.11 - фітопатологія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06.01.13 -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гербологія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3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06.01.01 - загальне землеробство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06.01.13 -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гербологія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 xml:space="preserve">Інститут рослинництва </w:t>
            </w:r>
            <w:proofErr w:type="spellStart"/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ім.В.Я.Юр'єва</w:t>
            </w:r>
            <w:proofErr w:type="spellEnd"/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 xml:space="preserve">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овочівництва і баштанництва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06.01.04 - агрохімія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06.01.06 - овочівництво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06.01.11 - фітопатологія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06.01.06 - овочівництво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725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ДУ Інститут сільського господарства степової зони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03.00.12 - фізіологія рослин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7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03.00.20 - біотехнологія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6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06.01.01 - загальне землеробство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2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36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06.01.11 - фітопатологія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906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Селекційно-генетичний інститут - національний центр насіннєзнавства і сортовивчення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03.00.15 - генетика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3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03.00.20 - біотехнологія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3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03.00.22 - молекулярна генетика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03.00.15 - генетика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0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3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03.00.22 - молекулярна генетика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картоплярства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0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96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кормів та сільського господарства Поділля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0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2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06.01.12 -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кормовиробництво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і луківництво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2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06.02.02 - годівля тварин і технологія кормів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06.01.12 -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кормовиробництво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і луківництво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2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06.02.02 - годівля тварин і технологія кормів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олійних культур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03.00.15 - генетика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0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06.01.05 - селекція і насінництво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06.01.09 - рослинництво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74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ННЦ"Інститут виноградарства і виноробства ім. Таїрова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03.00.12 - фізіологія рослин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06.01.08 - виноградарство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06.01.08 - виноградарство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Всього у відділенні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3146C5" w:rsidRPr="003146C5" w:rsidTr="003146C5">
        <w:trPr>
          <w:trHeight w:val="27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31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3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lang w:val="uk-UA"/>
              </w:rPr>
              <w:t xml:space="preserve">Відділення зоотехнії </w:t>
            </w:r>
          </w:p>
        </w:tc>
      </w:tr>
      <w:tr w:rsidR="003146C5" w:rsidRPr="003146C5" w:rsidTr="003146C5">
        <w:trPr>
          <w:trHeight w:val="4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right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21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рибного господарства НААН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06.02.01 - розведення та селекція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06.02.03 - рибництво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03.00.10 - іхтіологія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розведення і генетики тварин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03.00.15 - генетика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03.00.20 - біотехнологія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06.02.01 - розведення та селекція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649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06.02.04 - технологія виробництва продуктів тваринництва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03.00.15 - генетика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06.02.01 - розведення та селекція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тваринництва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03.00.13 - фізіологія людини і тварин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03.00.15 - генетика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03.00.16 - екологія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03.00.20 - біотехнологія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2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06.02.01 - розведення та селекція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0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06.02.02 - годівля тварин і технологія кормів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695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06.02.04 - технологія виробництва продуктів тваринництва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08.00.04 - економіка та управління підприємствами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03.00.13 - фізіологія людини і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06.02.01 - розведення та селекція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06.02.02 - годівля тварин і технологія кормів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649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06.02.04 - технологія виробництва продуктів тваринництва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Інститут тваринництва степових районів "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Асканія-Нова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"-ННСГЦВ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06.02.01 - розведення та селекція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559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біології тварин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03.00.04 - біохімія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03.00.04 - біохімія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03.00.04 - біохімія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03.00.13 - фізіологія людини і тварин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039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03.00.13 - фізіологія людини і тварин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.)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1: Український державний 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наук.-досл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. інститут 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нанобіотехнологій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та ресурсозбереження - 1 (Пащенко А.Г.)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03.00.13 - фізіологія людини і тварин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03.00.20 - біотехнологія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06.02.01 - розведення та селекція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03.00.04 - біохімія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03.00.04 - біохімія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03.00.04 - біохімія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03.00.13 - фізіологія людини і тварин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03.00.13 - фізіологія людини і тварин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.)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03.00.13 - фізіологія людини і тварин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725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свинарства і агропромислового виробництва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03.00.13 - фізіологія людини і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06.02.01 - розведення та селекція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06.02.04 - технологія виробництва продуктів тваринництва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03.00.13 - фізіологія людини і тварин (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06.02.01 - розведення та селекція тварин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Всього у відділенні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27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33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3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lang w:val="uk-UA"/>
              </w:rPr>
              <w:t>Відділення ветеринарної медицини</w:t>
            </w:r>
          </w:p>
        </w:tc>
      </w:tr>
      <w:tr w:rsidR="003146C5" w:rsidRPr="003146C5" w:rsidTr="003146C5">
        <w:trPr>
          <w:trHeight w:val="71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27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Інститут ветеринарної медицини НААН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16.00.03 - ветеринарна мікробіологія, інфекційні хвороби та імунологія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906"/>
        </w:trPr>
        <w:tc>
          <w:tcPr>
            <w:tcW w:w="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28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ННЦ "Інститут експериментальної і клінічної ветеринарної медицини"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16.00.03 - ветеринарна мікробіологія, інфекційні хвороби та імунологія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16.00.04 - ветеринарна фармакологія і токсикологія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16.00.06 - гігієна тварин та ветеринарна санітарія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16.00.09 - ветеринарно-санітарна експертиза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16.00.11 - паразитологія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03.00.15 - генетика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03.00.20 - біотехнологія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03.00.20 - біотехнологія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16.00.03 - ветеринарна мікробіологія, інфекційні хвороби та імунологія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3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16.00.04 - ветеринарна фармакологія і токсикологія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16.00.11 - паразитологія, гельмінтологія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в.н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Всього у відділенні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7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33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3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lang w:val="uk-UA"/>
              </w:rPr>
              <w:t>Відділення аграрної економіки і продовольства</w:t>
            </w:r>
          </w:p>
        </w:tc>
      </w:tr>
      <w:tr w:rsidR="003146C5" w:rsidRPr="003146C5" w:rsidTr="003146C5">
        <w:trPr>
          <w:trHeight w:val="574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29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ННЦ"Інститут аграрної економіки"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21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3146C5" w:rsidRPr="003146C5" w:rsidTr="003146C5">
        <w:trPr>
          <w:trHeight w:val="1284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08.00.03 - економіка та управління національним господарством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2: Інститут продовольчих ресурсів - 2 (Лисенко Г.П., Юрченко Н.С.)</w:t>
            </w:r>
          </w:p>
        </w:tc>
      </w:tr>
      <w:tr w:rsidR="003146C5" w:rsidRPr="003146C5" w:rsidTr="003146C5">
        <w:trPr>
          <w:trHeight w:val="2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08.00.04 - економіка та управління підприємствами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2: Інститут ветеринарної медицини - 1 (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Непомнящих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Є.В.); Інститут овочівництва і баштанництва - 1 (Муравйова О.В.)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08.00.07 - демографія, економіка праці, соціальна економіка і політика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08.00.08 - гроші,фінанси і кредит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</w:tr>
      <w:tr w:rsidR="003146C5" w:rsidRPr="003146C5" w:rsidTr="003146C5">
        <w:trPr>
          <w:trHeight w:val="1284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08.00.09 - бухгалтерський облік аналіз і аудит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2: Донецька 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державня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с.-г. дослідна станція НААН - 1 (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Чугрій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Н.А.)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265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08.00.03 - економіка та управління національним господарством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1435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08.00.04 - економіка та управління підприємствами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08.00.07 - демографія, економіка праці, соціальна економіка і політика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039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08.00.08 - гроші,фінанси і кредит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154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08.00.09 - бухгалтерський облік аналіз і аудит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е.н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Інститут продовольчих ресурсів НААН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68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05.18.04 - технологія м ясних, молочних продуктів та продуктів з </w:t>
            </w: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гідробіонтів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 xml:space="preserve">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т.н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695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05.18.05 - технологія цукристих речовин та продуктів бродіння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т.н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03.00.20 - біотехнологія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т.н</w:t>
            </w:r>
            <w:proofErr w:type="spellEnd"/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.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Всього у відділенні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3146C5" w:rsidRPr="003146C5" w:rsidTr="003146C5">
        <w:trPr>
          <w:trHeight w:val="27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317"/>
        </w:trPr>
        <w:tc>
          <w:tcPr>
            <w:tcW w:w="143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lang w:val="uk-UA"/>
              </w:rPr>
              <w:t>Відділення наукового забезпечення інноваційного розвитку</w:t>
            </w:r>
          </w:p>
        </w:tc>
      </w:tr>
      <w:tr w:rsidR="003146C5" w:rsidRPr="003146C5" w:rsidTr="003146C5">
        <w:trPr>
          <w:trHeight w:val="45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Національна наукова 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с.г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. бібліотека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3146C5" w:rsidRPr="003146C5" w:rsidTr="003146C5">
        <w:trPr>
          <w:trHeight w:val="111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07.00.07 - історія науки і техніки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і.н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3: 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Згурівська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райдержадміністрація - 1 (</w:t>
            </w:r>
            <w:proofErr w:type="spellStart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Зіброва</w:t>
            </w:r>
            <w:proofErr w:type="spellEnd"/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 xml:space="preserve"> І.В.)</w:t>
            </w:r>
          </w:p>
        </w:tc>
      </w:tr>
      <w:tr w:rsidR="003146C5" w:rsidRPr="003146C5" w:rsidTr="003146C5">
        <w:trPr>
          <w:trHeight w:val="4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6C5" w:rsidRPr="003146C5" w:rsidRDefault="003146C5">
            <w:pPr>
              <w:rPr>
                <w:rFonts w:ascii="Arial Cyr" w:hAnsi="Arial Cyr"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sz w:val="18"/>
                <w:szCs w:val="18"/>
                <w:lang w:val="uk-UA"/>
              </w:rPr>
              <w:t xml:space="preserve">06.04.01  - історія с.-г. наук - </w:t>
            </w:r>
            <w:r w:rsidRPr="003146C5">
              <w:rPr>
                <w:rFonts w:ascii="Arial Cyr" w:hAnsi="Arial Cyr"/>
                <w:i/>
                <w:iCs/>
                <w:sz w:val="16"/>
                <w:szCs w:val="16"/>
                <w:lang w:val="uk-UA"/>
              </w:rPr>
              <w:t>спец. вилучено з Переліку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с.-г.н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51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07.00.07 - історія науки і техніки 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і.н</w:t>
            </w:r>
            <w:proofErr w:type="spellEnd"/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Всього у відділенні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3146C5" w:rsidRPr="003146C5" w:rsidTr="003146C5">
        <w:trPr>
          <w:trHeight w:val="27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31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302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  <w:t>Всього у НААН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234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118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116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33</w:t>
            </w:r>
          </w:p>
        </w:tc>
      </w:tr>
      <w:tr w:rsidR="003146C5" w:rsidRPr="003146C5" w:rsidTr="003146C5">
        <w:trPr>
          <w:trHeight w:val="31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544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6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2"/>
                <w:szCs w:val="22"/>
                <w:lang w:val="uk-UA"/>
              </w:rPr>
              <w:t>За галузями наук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аспірантура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234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116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33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біологічні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технічні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сільськогосп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148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77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71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15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економічні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9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ветеринарні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історичні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52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8"/>
                <w:szCs w:val="18"/>
                <w:lang w:val="uk-UA"/>
              </w:rPr>
              <w:t>докторантура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біологічні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технічні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proofErr w:type="spellStart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сільськогосп</w:t>
            </w:r>
            <w:proofErr w:type="spellEnd"/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.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економічні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ветеринарні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історичні науки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0</w:t>
            </w:r>
          </w:p>
        </w:tc>
      </w:tr>
      <w:tr w:rsidR="003146C5" w:rsidRPr="003146C5" w:rsidTr="003146C5">
        <w:trPr>
          <w:trHeight w:val="2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sz w:val="16"/>
                <w:szCs w:val="16"/>
                <w:lang w:val="uk-UA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  <w:tr w:rsidR="003146C5" w:rsidRPr="003146C5" w:rsidTr="003146C5">
        <w:trPr>
          <w:trHeight w:val="27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6C5" w:rsidRPr="003146C5" w:rsidRDefault="003146C5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</w:pPr>
            <w:r w:rsidRPr="003146C5">
              <w:rPr>
                <w:rFonts w:ascii="Arial Cyr" w:hAnsi="Arial Cyr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C5" w:rsidRPr="003146C5" w:rsidRDefault="003146C5">
            <w:pPr>
              <w:rPr>
                <w:rFonts w:ascii="Arial Cyr" w:hAnsi="Arial Cyr"/>
                <w:sz w:val="20"/>
                <w:szCs w:val="20"/>
                <w:lang w:val="uk-UA"/>
              </w:rPr>
            </w:pPr>
            <w:r w:rsidRPr="003146C5">
              <w:rPr>
                <w:rFonts w:ascii="Arial Cyr" w:hAnsi="Arial Cyr"/>
                <w:sz w:val="20"/>
                <w:szCs w:val="20"/>
                <w:lang w:val="uk-UA"/>
              </w:rPr>
              <w:t> </w:t>
            </w:r>
          </w:p>
        </w:tc>
      </w:tr>
    </w:tbl>
    <w:p w:rsidR="003146C5" w:rsidRPr="003146C5" w:rsidRDefault="003146C5">
      <w:pPr>
        <w:rPr>
          <w:lang w:val="uk-UA"/>
        </w:rPr>
      </w:pPr>
    </w:p>
    <w:sectPr w:rsidR="003146C5" w:rsidRPr="003146C5" w:rsidSect="003146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14E"/>
    <w:rsid w:val="0027435B"/>
    <w:rsid w:val="003146C5"/>
    <w:rsid w:val="00384653"/>
    <w:rsid w:val="003B76B1"/>
    <w:rsid w:val="00536058"/>
    <w:rsid w:val="00560AA3"/>
    <w:rsid w:val="00710F75"/>
    <w:rsid w:val="00A118E2"/>
    <w:rsid w:val="00A97752"/>
    <w:rsid w:val="00AD29E7"/>
    <w:rsid w:val="00C427B2"/>
    <w:rsid w:val="00C439CC"/>
    <w:rsid w:val="00D329DA"/>
    <w:rsid w:val="00DC1BC6"/>
    <w:rsid w:val="00E22018"/>
    <w:rsid w:val="00E71892"/>
    <w:rsid w:val="00F2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846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6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84653"/>
    <w:rPr>
      <w:b/>
      <w:bCs/>
    </w:rPr>
  </w:style>
  <w:style w:type="character" w:styleId="a4">
    <w:name w:val="Emphasis"/>
    <w:basedOn w:val="a0"/>
    <w:uiPriority w:val="20"/>
    <w:qFormat/>
    <w:rsid w:val="00384653"/>
    <w:rPr>
      <w:i/>
      <w:iCs/>
    </w:rPr>
  </w:style>
  <w:style w:type="paragraph" w:styleId="a5">
    <w:name w:val="Normal (Web)"/>
    <w:basedOn w:val="a"/>
    <w:rsid w:val="00F2614E"/>
    <w:pPr>
      <w:spacing w:before="100" w:beforeAutospacing="1" w:after="100" w:afterAutospacing="1"/>
    </w:pPr>
  </w:style>
  <w:style w:type="paragraph" w:customStyle="1" w:styleId="1">
    <w:name w:val="Знак1"/>
    <w:basedOn w:val="a"/>
    <w:rsid w:val="00F2614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C1B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B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3146C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146C5"/>
    <w:rPr>
      <w:color w:val="800080"/>
      <w:u w:val="single"/>
    </w:rPr>
  </w:style>
  <w:style w:type="paragraph" w:customStyle="1" w:styleId="font5">
    <w:name w:val="font5"/>
    <w:basedOn w:val="a"/>
    <w:rsid w:val="003146C5"/>
    <w:pP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font6">
    <w:name w:val="font6"/>
    <w:basedOn w:val="a"/>
    <w:rsid w:val="003146C5"/>
    <w:pPr>
      <w:spacing w:before="100" w:beforeAutospacing="1" w:after="100" w:afterAutospacing="1"/>
    </w:pPr>
    <w:rPr>
      <w:rFonts w:ascii="Arial Cyr" w:hAnsi="Arial Cyr"/>
      <w:sz w:val="14"/>
      <w:szCs w:val="14"/>
    </w:rPr>
  </w:style>
  <w:style w:type="paragraph" w:customStyle="1" w:styleId="font7">
    <w:name w:val="font7"/>
    <w:basedOn w:val="a"/>
    <w:rsid w:val="003146C5"/>
    <w:pPr>
      <w:spacing w:before="100" w:beforeAutospacing="1" w:after="100" w:afterAutospacing="1"/>
    </w:pPr>
    <w:rPr>
      <w:rFonts w:ascii="Arial Cyr" w:hAnsi="Arial Cyr"/>
      <w:b/>
      <w:bCs/>
      <w:sz w:val="16"/>
      <w:szCs w:val="16"/>
    </w:rPr>
  </w:style>
  <w:style w:type="paragraph" w:customStyle="1" w:styleId="font8">
    <w:name w:val="font8"/>
    <w:basedOn w:val="a"/>
    <w:rsid w:val="003146C5"/>
    <w:pPr>
      <w:spacing w:before="100" w:beforeAutospacing="1" w:after="100" w:afterAutospacing="1"/>
    </w:pPr>
    <w:rPr>
      <w:rFonts w:ascii="Arial Cyr" w:hAnsi="Arial Cyr"/>
      <w:i/>
      <w:iCs/>
      <w:sz w:val="16"/>
      <w:szCs w:val="16"/>
    </w:rPr>
  </w:style>
  <w:style w:type="paragraph" w:customStyle="1" w:styleId="xl65">
    <w:name w:val="xl6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3146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9">
    <w:name w:val="xl8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3146C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3146C5"/>
    <w:pP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14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314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3146C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3146C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36">
    <w:name w:val="xl136"/>
    <w:basedOn w:val="a"/>
    <w:rsid w:val="003146C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4">
    <w:name w:val="xl154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3146C5"/>
    <w:pPr>
      <w:spacing w:before="100" w:beforeAutospacing="1" w:after="100" w:afterAutospacing="1"/>
    </w:pPr>
    <w:rPr>
      <w:sz w:val="18"/>
      <w:szCs w:val="18"/>
    </w:rPr>
  </w:style>
  <w:style w:type="paragraph" w:customStyle="1" w:styleId="xl160">
    <w:name w:val="xl160"/>
    <w:basedOn w:val="a"/>
    <w:rsid w:val="003146C5"/>
    <w:pP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3146C5"/>
    <w:pP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3146C5"/>
    <w:pP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3146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a"/>
    <w:rsid w:val="003146C5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"/>
    <w:rsid w:val="003146C5"/>
    <w:pPr>
      <w:spacing w:before="100" w:beforeAutospacing="1" w:after="100" w:afterAutospacing="1"/>
    </w:pPr>
    <w:rPr>
      <w:sz w:val="16"/>
      <w:szCs w:val="16"/>
    </w:rPr>
  </w:style>
  <w:style w:type="paragraph" w:customStyle="1" w:styleId="xl166">
    <w:name w:val="xl166"/>
    <w:basedOn w:val="a"/>
    <w:rsid w:val="003146C5"/>
    <w:pPr>
      <w:spacing w:before="100" w:beforeAutospacing="1" w:after="100" w:afterAutospacing="1"/>
    </w:pPr>
  </w:style>
  <w:style w:type="paragraph" w:customStyle="1" w:styleId="xl167">
    <w:name w:val="xl167"/>
    <w:basedOn w:val="a"/>
    <w:rsid w:val="003146C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3146C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3146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7">
    <w:name w:val="xl17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3146C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a"/>
    <w:rsid w:val="003146C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314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2">
    <w:name w:val="xl192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3">
    <w:name w:val="xl193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94">
    <w:name w:val="xl194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3146C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97">
    <w:name w:val="xl197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3146C5"/>
    <w:pPr>
      <w:spacing w:before="100" w:beforeAutospacing="1" w:after="100" w:afterAutospacing="1"/>
      <w:jc w:val="right"/>
    </w:pPr>
  </w:style>
  <w:style w:type="paragraph" w:customStyle="1" w:styleId="xl200">
    <w:name w:val="xl200"/>
    <w:basedOn w:val="a"/>
    <w:rsid w:val="003146C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2">
    <w:name w:val="xl202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3">
    <w:name w:val="xl203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5">
    <w:name w:val="xl20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6">
    <w:name w:val="xl206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7">
    <w:name w:val="xl207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9">
    <w:name w:val="xl209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0">
    <w:name w:val="xl210"/>
    <w:basedOn w:val="a"/>
    <w:rsid w:val="003146C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1">
    <w:name w:val="xl211"/>
    <w:basedOn w:val="a"/>
    <w:rsid w:val="003146C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2">
    <w:name w:val="xl212"/>
    <w:basedOn w:val="a"/>
    <w:rsid w:val="003146C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3">
    <w:name w:val="xl213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4">
    <w:name w:val="xl214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5">
    <w:name w:val="xl21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7">
    <w:name w:val="xl217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8">
    <w:name w:val="xl218"/>
    <w:basedOn w:val="a"/>
    <w:rsid w:val="00314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9">
    <w:name w:val="xl219"/>
    <w:basedOn w:val="a"/>
    <w:rsid w:val="003146C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0">
    <w:name w:val="xl22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3146C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3">
    <w:name w:val="xl223"/>
    <w:basedOn w:val="a"/>
    <w:rsid w:val="00314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4">
    <w:name w:val="xl224"/>
    <w:basedOn w:val="a"/>
    <w:rsid w:val="003146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rsid w:val="003146C5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a"/>
    <w:rsid w:val="003146C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7">
    <w:name w:val="xl227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8">
    <w:name w:val="xl228"/>
    <w:basedOn w:val="a"/>
    <w:rsid w:val="003146C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9">
    <w:name w:val="xl229"/>
    <w:basedOn w:val="a"/>
    <w:rsid w:val="003146C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0">
    <w:name w:val="xl230"/>
    <w:basedOn w:val="a"/>
    <w:rsid w:val="003146C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1">
    <w:name w:val="xl231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2">
    <w:name w:val="xl232"/>
    <w:basedOn w:val="a"/>
    <w:rsid w:val="003146C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3">
    <w:name w:val="xl233"/>
    <w:basedOn w:val="a"/>
    <w:rsid w:val="003146C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4">
    <w:name w:val="xl234"/>
    <w:basedOn w:val="a"/>
    <w:rsid w:val="003146C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5">
    <w:name w:val="xl23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314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7">
    <w:name w:val="xl237"/>
    <w:basedOn w:val="a"/>
    <w:rsid w:val="003146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3146C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1">
    <w:name w:val="xl241"/>
    <w:basedOn w:val="a"/>
    <w:rsid w:val="003146C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2015-08-19T08:43:00Z</dcterms:created>
  <dcterms:modified xsi:type="dcterms:W3CDTF">2015-08-27T09:34:00Z</dcterms:modified>
</cp:coreProperties>
</file>